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2"/>
        <w:tblW w:w="105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0"/>
        <w:gridCol w:w="1530"/>
        <w:gridCol w:w="7741"/>
      </w:tblGrid>
      <w:tr w:rsidR="00045D7C" w:rsidTr="001B3E8F">
        <w:trPr>
          <w:trHeight w:val="355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Time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Area of curriculum </w:t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</w:pPr>
            <w:r>
              <w:rPr>
                <w:rFonts w:ascii="Bradley Hand ITC" w:hAnsi="Bradley Hand ITC"/>
                <w:b/>
                <w:bCs/>
                <w:sz w:val="28"/>
                <w:szCs w:val="28"/>
                <w14:ligatures w14:val="none"/>
              </w:rPr>
              <w:t xml:space="preserve">Suggested links </w:t>
            </w:r>
          </w:p>
          <w:p w:rsidR="007A5756" w:rsidRPr="008843C7" w:rsidRDefault="00C95F11" w:rsidP="003F196E">
            <w:pPr>
              <w:widowControl w:val="0"/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</w:pPr>
            <w:r w:rsidRPr="00B17AD0">
              <w:rPr>
                <w:rFonts w:ascii="Bradley Hand ITC" w:hAnsi="Bradley Hand ITC"/>
                <w:b/>
                <w:bCs/>
                <w:i/>
                <w:sz w:val="24"/>
                <w:szCs w:val="24"/>
                <w14:ligatures w14:val="none"/>
              </w:rPr>
              <w:t>We will update these resources to provide different learning challenges over time. Many of these links provide on-going provision. Choose an activity from each box every day. Please be aware that as schools begin to reopen, some sites may res</w:t>
            </w:r>
            <w:r>
              <w:rPr>
                <w:rFonts w:ascii="Bradley Hand ITC" w:hAnsi="Bradley Hand ITC"/>
                <w:b/>
                <w:bCs/>
                <w:i/>
                <w:sz w:val="24"/>
                <w:szCs w:val="24"/>
                <w14:ligatures w14:val="none"/>
              </w:rPr>
              <w:t>ume subscription based services</w:t>
            </w:r>
            <w:r w:rsidR="00F14B55">
              <w:rPr>
                <w:rFonts w:ascii="Bradley Hand ITC" w:hAnsi="Bradley Hand ITC"/>
                <w:bCs/>
                <w:sz w:val="28"/>
                <w:szCs w:val="28"/>
                <w14:ligatures w14:val="none"/>
              </w:rPr>
              <w:t xml:space="preserve">. </w:t>
            </w:r>
          </w:p>
        </w:tc>
      </w:tr>
      <w:tr w:rsidR="00045D7C" w:rsidRPr="001B3E8F" w:rsidTr="001B3E8F">
        <w:trPr>
          <w:trHeight w:val="197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9:00-9:30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Exercise Time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39446C06" wp14:editId="10F0FBA6">
                  <wp:extent cx="533400" cy="388678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00" cy="406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1B3E8F" w:rsidRDefault="001D120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Exercises in the garden if available</w:t>
            </w:r>
          </w:p>
          <w:p w:rsidR="001D120F" w:rsidRDefault="001D120F" w:rsidP="001D120F">
            <w:pPr>
              <w:rPr>
                <w:rFonts w:ascii="Bradley Hand ITC" w:eastAsia="Calibri" w:hAnsi="Bradley Hand ITC" w:cs="Arial"/>
                <w:color w:val="0563C1"/>
                <w:sz w:val="24"/>
                <w:szCs w:val="24"/>
                <w:u w:val="single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8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P.E with Joe</w:t>
              </w:r>
            </w:hyperlink>
          </w:p>
          <w:p w:rsidR="001B3E8F" w:rsidRPr="001B3E8F" w:rsidRDefault="001B3E8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hyperlink r:id="rId9" w:history="1">
              <w:r w:rsidRPr="001B3E8F">
                <w:rPr>
                  <w:rFonts w:ascii="Bradley Hand ITC" w:hAnsi="Bradley Hand ITC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https://www.nhs.uk/10-minute-shake-up/shake-ups</w:t>
              </w:r>
            </w:hyperlink>
          </w:p>
          <w:p w:rsidR="00CD6840" w:rsidRPr="001B3E8F" w:rsidRDefault="001D120F" w:rsidP="001D120F">
            <w:pPr>
              <w:widowControl w:val="0"/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Aerobics/yoga</w:t>
            </w:r>
            <w:r w:rsid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10" w:history="1">
              <w:r w:rsidR="007A5756" w:rsidRPr="001B3E8F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https://www.youtube.com/user/CosmicKidsYoga</w:t>
              </w:r>
            </w:hyperlink>
          </w:p>
        </w:tc>
      </w:tr>
      <w:tr w:rsidR="00045D7C" w:rsidRPr="001B3E8F" w:rsidTr="001B3E8F">
        <w:trPr>
          <w:trHeight w:val="136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9:30-9:50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Phonics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07F2BE23" wp14:editId="06750C5A">
                  <wp:extent cx="621378" cy="438912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297" cy="459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3684C" w:rsidRPr="001B3E8F" w:rsidRDefault="00045D7C" w:rsidP="0083684C">
            <w:pPr>
              <w:widowControl w:val="0"/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</w:pPr>
            <w:r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> </w:t>
            </w:r>
            <w:hyperlink r:id="rId12" w:history="1">
              <w:r w:rsidR="007A5756" w:rsidRPr="001B3E8F">
                <w:rPr>
                  <w:rFonts w:ascii="Bradley Hand ITC" w:hAnsi="Bradley Hand ITC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Letters and Sounds: for home and school</w:t>
              </w:r>
            </w:hyperlink>
            <w:r w:rsidR="007A5756" w:rsidRPr="001B3E8F"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  <w:t> - online phonics lessons that follow phases 2 to 5 of the Letters and Sounds programme.</w:t>
            </w:r>
          </w:p>
          <w:p w:rsidR="007376C7" w:rsidRPr="001B3E8F" w:rsidRDefault="006F1EF0" w:rsidP="0083684C">
            <w:pPr>
              <w:widowControl w:val="0"/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</w:pPr>
            <w:hyperlink r:id="rId13" w:history="1">
              <w:r w:rsidR="007376C7" w:rsidRPr="001B3E8F">
                <w:rPr>
                  <w:rStyle w:val="Hyperlink"/>
                  <w:rFonts w:ascii="Bradley Hand ITC" w:hAnsi="Bradley Hand ITC" w:cs="Arial"/>
                  <w:sz w:val="24"/>
                  <w:szCs w:val="24"/>
                  <w:lang w:eastAsia="en-GB"/>
                </w:rPr>
                <w:t>https://www.phonicsplay.co.uk/</w:t>
              </w:r>
            </w:hyperlink>
            <w:r w:rsidR="007376C7" w:rsidRPr="001B3E8F"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  <w:t xml:space="preserve"> </w:t>
            </w:r>
          </w:p>
          <w:p w:rsidR="0083684C" w:rsidRPr="001B3E8F" w:rsidRDefault="006F1EF0" w:rsidP="0083684C">
            <w:pPr>
              <w:rPr>
                <w:rFonts w:ascii="Bradley Hand ITC" w:hAnsi="Bradley Hand ITC"/>
                <w:sz w:val="24"/>
                <w:szCs w:val="24"/>
              </w:rPr>
            </w:pPr>
            <w:hyperlink r:id="rId14" w:history="1">
              <w:r w:rsidR="0083684C" w:rsidRPr="001B3E8F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https://monsterphonics.com/</w:t>
              </w:r>
            </w:hyperlink>
            <w:r w:rsidR="0083684C" w:rsidRPr="001B3E8F">
              <w:rPr>
                <w:rFonts w:ascii="Bradley Hand ITC" w:hAnsi="Bradley Hand ITC"/>
                <w:sz w:val="24"/>
                <w:szCs w:val="24"/>
              </w:rPr>
              <w:t>   </w:t>
            </w:r>
          </w:p>
          <w:p w:rsidR="0083684C" w:rsidRPr="001B3E8F" w:rsidRDefault="006F1EF0" w:rsidP="0083684C">
            <w:pPr>
              <w:rPr>
                <w:rFonts w:ascii="Bradley Hand ITC" w:hAnsi="Bradley Hand ITC"/>
                <w:sz w:val="24"/>
                <w:szCs w:val="24"/>
              </w:rPr>
            </w:pPr>
            <w:hyperlink r:id="rId15" w:history="1">
              <w:r w:rsidR="0083684C" w:rsidRPr="001B3E8F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https://www.ruthmiskin.com/</w:t>
              </w:r>
            </w:hyperlink>
            <w:r w:rsidR="0083684C" w:rsidRPr="001B3E8F">
              <w:rPr>
                <w:rFonts w:ascii="Bradley Hand ITC" w:hAnsi="Bradley Hand ITC"/>
                <w:sz w:val="24"/>
                <w:szCs w:val="24"/>
              </w:rPr>
              <w:t> </w:t>
            </w:r>
          </w:p>
          <w:p w:rsidR="00045D7C" w:rsidRPr="001B3E8F" w:rsidRDefault="007C4070" w:rsidP="0012109E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</w:pPr>
            <w:r w:rsidRPr="001B3E8F"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  <w:t xml:space="preserve">Attached to this timetable are the Year 1 and 2 common exception words. Pick </w:t>
            </w:r>
            <w:r w:rsidR="00F02C31" w:rsidRPr="001B3E8F"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  <w:t>another 10 words to learn this week</w:t>
            </w:r>
            <w:r w:rsidRPr="001B3E8F">
              <w:rPr>
                <w:rFonts w:ascii="Bradley Hand ITC" w:hAnsi="Bradley Hand ITC" w:cs="Arial"/>
                <w:color w:val="0B0C0C"/>
                <w:sz w:val="24"/>
                <w:szCs w:val="24"/>
                <w:lang w:eastAsia="en-GB"/>
              </w:rPr>
              <w:t>. Can you write them as part of a sentence?</w:t>
            </w:r>
          </w:p>
        </w:tc>
      </w:tr>
      <w:tr w:rsidR="00DA766E" w:rsidRPr="001B3E8F" w:rsidTr="002F042B">
        <w:trPr>
          <w:trHeight w:val="141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10:05-11:00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English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53677EAF" wp14:editId="4473DCEF">
                  <wp:extent cx="614476" cy="45952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69" cy="477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29072C" w:rsidRDefault="001B3E8F" w:rsidP="00D70B77">
            <w:pPr>
              <w:rPr>
                <w:rFonts w:ascii="Bradley Hand ITC" w:hAnsi="Bradley Hand ITC"/>
                <w:sz w:val="24"/>
                <w:szCs w:val="24"/>
              </w:rPr>
            </w:pPr>
            <w:r w:rsidRPr="002F042B">
              <w:rPr>
                <w:rFonts w:ascii="Bradley Hand ITC" w:hAnsi="Bradley Hand ITC"/>
                <w:sz w:val="24"/>
                <w:szCs w:val="24"/>
              </w:rPr>
              <w:t>This wee</w:t>
            </w:r>
            <w:r w:rsidR="00B017BE">
              <w:rPr>
                <w:rFonts w:ascii="Bradley Hand ITC" w:hAnsi="Bradley Hand ITC"/>
                <w:sz w:val="24"/>
                <w:szCs w:val="24"/>
              </w:rPr>
              <w:t>k we are going to focus on instructions</w:t>
            </w:r>
          </w:p>
          <w:p w:rsidR="00D70B77" w:rsidRPr="006F1EF0" w:rsidRDefault="00D70B77" w:rsidP="006F1EF0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sz w:val="24"/>
                <w:szCs w:val="24"/>
              </w:rPr>
            </w:pPr>
            <w:r w:rsidRPr="006F1EF0">
              <w:rPr>
                <w:rFonts w:ascii="Bradley Hand ITC" w:hAnsi="Bradley Hand ITC"/>
                <w:sz w:val="24"/>
                <w:szCs w:val="24"/>
              </w:rPr>
              <w:t xml:space="preserve">Mind map when we see / use / need instructions. </w:t>
            </w:r>
          </w:p>
          <w:p w:rsidR="00D70B77" w:rsidRPr="006F1EF0" w:rsidRDefault="00D70B77" w:rsidP="006F1EF0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sz w:val="24"/>
                <w:szCs w:val="24"/>
              </w:rPr>
            </w:pPr>
            <w:r w:rsidRPr="006F1EF0">
              <w:rPr>
                <w:rFonts w:ascii="Bradley Hand ITC" w:hAnsi="Bradley Hand ITC"/>
                <w:sz w:val="24"/>
                <w:szCs w:val="24"/>
              </w:rPr>
              <w:t>Sp</w:t>
            </w:r>
            <w:r w:rsidR="006F1EF0">
              <w:rPr>
                <w:rFonts w:ascii="Bradley Hand ITC" w:hAnsi="Bradley Hand ITC"/>
                <w:sz w:val="24"/>
                <w:szCs w:val="24"/>
              </w:rPr>
              <w:t xml:space="preserve">ot the features of instructions in the text below (How </w:t>
            </w:r>
            <w:proofErr w:type="gramStart"/>
            <w:r w:rsidR="006F1EF0">
              <w:rPr>
                <w:rFonts w:ascii="Bradley Hand ITC" w:hAnsi="Bradley Hand ITC"/>
                <w:sz w:val="24"/>
                <w:szCs w:val="24"/>
              </w:rPr>
              <w:t>To</w:t>
            </w:r>
            <w:proofErr w:type="gramEnd"/>
            <w:r w:rsidR="006F1EF0">
              <w:rPr>
                <w:rFonts w:ascii="Bradley Hand ITC" w:hAnsi="Bradley Hand ITC"/>
                <w:sz w:val="24"/>
                <w:szCs w:val="24"/>
              </w:rPr>
              <w:t xml:space="preserve"> Make Pumpkin Soup). Can you find examples of: </w:t>
            </w:r>
            <w:r w:rsidR="006F1EF0" w:rsidRPr="006F1EF0">
              <w:rPr>
                <w:rFonts w:ascii="Bradley Hand ITC" w:hAnsi="Bradley Hand ITC"/>
                <w:b/>
                <w:sz w:val="24"/>
                <w:szCs w:val="24"/>
              </w:rPr>
              <w:t xml:space="preserve">title and subheadings, equipment, method (step by step instructions), bossy verbs, numbered instructions, photographs/ pictures? </w:t>
            </w:r>
          </w:p>
          <w:p w:rsidR="006F1EF0" w:rsidRDefault="006F1EF0" w:rsidP="00D70B77">
            <w:p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noProof/>
                <w14:ligatures w14:val="none"/>
                <w14:cntxtAlts w14:val="0"/>
              </w:rPr>
              <w:lastRenderedPageBreak/>
              <w:drawing>
                <wp:inline distT="0" distB="0" distL="0" distR="0" wp14:anchorId="536963DB" wp14:editId="548323EA">
                  <wp:extent cx="2971800" cy="381952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EF0" w:rsidRDefault="006F1EF0" w:rsidP="00D70B77">
            <w:pPr>
              <w:rPr>
                <w:rFonts w:ascii="Bradley Hand ITC" w:hAnsi="Bradley Hand ITC"/>
                <w:sz w:val="24"/>
                <w:szCs w:val="24"/>
              </w:rPr>
            </w:pPr>
            <w:r w:rsidRPr="006F1EF0">
              <w:rPr>
                <w:rFonts w:ascii="Bradley Hand ITC" w:hAnsi="Bradley Hand ITC"/>
                <w:sz w:val="24"/>
                <w:szCs w:val="24"/>
              </w:rPr>
              <w:drawing>
                <wp:inline distT="0" distB="0" distL="0" distR="0" wp14:anchorId="0F525A35" wp14:editId="7EF534C1">
                  <wp:extent cx="1835628" cy="1233377"/>
                  <wp:effectExtent l="0" t="0" r="0" b="508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486" cy="1239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  <w:sz w:val="24"/>
                <w:szCs w:val="24"/>
              </w:rPr>
              <w:t xml:space="preserve"> top tip: Remember bossy or imperative verbs give an instruction. </w:t>
            </w:r>
          </w:p>
          <w:p w:rsidR="006F1EF0" w:rsidRDefault="006F1EF0" w:rsidP="006F1EF0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Can you put the bossy verbs into the sentences?</w:t>
            </w:r>
          </w:p>
          <w:p w:rsidR="006F1EF0" w:rsidRPr="006F1EF0" w:rsidRDefault="006F1EF0" w:rsidP="006F1EF0">
            <w:pPr>
              <w:pStyle w:val="ListParagraph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noProof/>
                <w14:ligatures w14:val="none"/>
                <w14:cntxtAlts w14:val="0"/>
              </w:rPr>
              <w:lastRenderedPageBreak/>
              <w:drawing>
                <wp:inline distT="0" distB="0" distL="0" distR="0" wp14:anchorId="295B3EB5" wp14:editId="521C6797">
                  <wp:extent cx="4010025" cy="39528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02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B77" w:rsidRDefault="006F1EF0" w:rsidP="006F1EF0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rFonts w:ascii="Bradley Hand ITC" w:hAnsi="Bradley Hand ITC"/>
                <w:sz w:val="24"/>
                <w:szCs w:val="24"/>
              </w:rPr>
              <w:t>My instructions</w:t>
            </w:r>
            <w:r w:rsidR="00D70B77" w:rsidRPr="006F1EF0">
              <w:rPr>
                <w:rFonts w:ascii="Bradley Hand ITC" w:hAnsi="Bradley Hand ITC"/>
                <w:sz w:val="24"/>
                <w:szCs w:val="24"/>
              </w:rPr>
              <w:t xml:space="preserve"> are </w:t>
            </w:r>
            <w:proofErr w:type="gramStart"/>
            <w:r w:rsidR="00D70B77" w:rsidRPr="006F1EF0">
              <w:rPr>
                <w:rFonts w:ascii="Bradley Hand ITC" w:hAnsi="Bradley Hand ITC"/>
                <w:sz w:val="24"/>
                <w:szCs w:val="24"/>
              </w:rPr>
              <w:t>muddled,</w:t>
            </w:r>
            <w:proofErr w:type="gramEnd"/>
            <w:r w:rsidR="00D70B77" w:rsidRPr="006F1EF0">
              <w:rPr>
                <w:rFonts w:ascii="Bradley Hand ITC" w:hAnsi="Bradley Hand ITC"/>
                <w:sz w:val="24"/>
                <w:szCs w:val="24"/>
              </w:rPr>
              <w:t xml:space="preserve"> can you help me put my instructions in the right order?</w:t>
            </w:r>
          </w:p>
          <w:p w:rsidR="006F1EF0" w:rsidRPr="006F1EF0" w:rsidRDefault="006F1EF0" w:rsidP="006F1EF0">
            <w:pPr>
              <w:pStyle w:val="ListParagraph"/>
              <w:rPr>
                <w:rFonts w:ascii="Bradley Hand ITC" w:hAnsi="Bradley Hand ITC"/>
                <w:sz w:val="24"/>
                <w:szCs w:val="24"/>
              </w:rPr>
            </w:pP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6E2A481C" wp14:editId="6CDE9E15">
                  <wp:extent cx="2424224" cy="1883195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370" cy="190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70B77" w:rsidRPr="006F1EF0" w:rsidRDefault="00D70B77" w:rsidP="006F1EF0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sz w:val="24"/>
                <w:szCs w:val="24"/>
              </w:rPr>
            </w:pPr>
            <w:r w:rsidRPr="006F1EF0">
              <w:rPr>
                <w:rFonts w:ascii="Bradley Hand ITC" w:hAnsi="Bradley Hand ITC"/>
                <w:sz w:val="24"/>
                <w:szCs w:val="24"/>
              </w:rPr>
              <w:t>Can you write your own set of instructions for staying safe in the sun</w:t>
            </w:r>
            <w:r w:rsidR="0029072C" w:rsidRPr="006F1EF0">
              <w:rPr>
                <w:rFonts w:ascii="Bradley Hand ITC" w:hAnsi="Bradley Hand ITC"/>
                <w:sz w:val="24"/>
                <w:szCs w:val="24"/>
              </w:rPr>
              <w:t>?</w:t>
            </w:r>
          </w:p>
          <w:p w:rsidR="002F042B" w:rsidRPr="00B017BE" w:rsidRDefault="002F042B" w:rsidP="000C433F">
            <w:pPr>
              <w:rPr>
                <w:rFonts w:ascii="Bradley Hand ITC" w:hAnsi="Bradley Hand ITC"/>
                <w:sz w:val="24"/>
                <w:szCs w:val="24"/>
              </w:rPr>
            </w:pPr>
          </w:p>
          <w:p w:rsidR="00B017BE" w:rsidRDefault="00B017BE" w:rsidP="000C433F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</w:rPr>
            </w:pPr>
          </w:p>
          <w:p w:rsidR="00B017BE" w:rsidRPr="00B017BE" w:rsidRDefault="00B017BE" w:rsidP="00B017BE">
            <w:pPr>
              <w:ind w:left="360"/>
              <w:rPr>
                <w:rFonts w:ascii="Bradley Hand ITC" w:hAnsi="Bradley Hand ITC"/>
                <w:sz w:val="24"/>
                <w:szCs w:val="24"/>
              </w:rPr>
            </w:pPr>
          </w:p>
          <w:p w:rsidR="001B3E8F" w:rsidRPr="00B017BE" w:rsidRDefault="002F042B" w:rsidP="000C433F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sz w:val="24"/>
                <w:szCs w:val="24"/>
              </w:rPr>
            </w:pPr>
            <w:r w:rsidRPr="00B017BE">
              <w:rPr>
                <w:rFonts w:ascii="Bradley Hand ITC" w:hAnsi="Bradley Hand ITC"/>
                <w:sz w:val="24"/>
                <w:szCs w:val="24"/>
              </w:rPr>
              <w:lastRenderedPageBreak/>
              <w:t xml:space="preserve">If you want some additional links and </w:t>
            </w:r>
            <w:proofErr w:type="gramStart"/>
            <w:r w:rsidRPr="00B017BE">
              <w:rPr>
                <w:rFonts w:ascii="Bradley Hand ITC" w:hAnsi="Bradley Hand ITC"/>
                <w:sz w:val="24"/>
                <w:szCs w:val="24"/>
              </w:rPr>
              <w:t>resources</w:t>
            </w:r>
            <w:proofErr w:type="gramEnd"/>
            <w:r w:rsidRPr="00B017BE">
              <w:rPr>
                <w:rFonts w:ascii="Bradley Hand ITC" w:hAnsi="Bradley Hand ITC"/>
                <w:sz w:val="24"/>
                <w:szCs w:val="24"/>
              </w:rPr>
              <w:t xml:space="preserve"> then try some of these sites below:</w:t>
            </w:r>
          </w:p>
          <w:p w:rsidR="002F042B" w:rsidRPr="002F042B" w:rsidRDefault="006F1EF0" w:rsidP="002F042B">
            <w:pPr>
              <w:rPr>
                <w:rFonts w:ascii="Bradley Hand ITC" w:hAnsi="Bradley Hand ITC"/>
                <w:kern w:val="0"/>
                <w:sz w:val="24"/>
                <w:szCs w:val="24"/>
                <w14:ligatures w14:val="none"/>
                <w14:cntxtAlts w14:val="0"/>
              </w:rPr>
            </w:pPr>
            <w:hyperlink r:id="rId20" w:history="1">
              <w:r w:rsidR="002F042B" w:rsidRPr="002F042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https://readingeggs.co.uk/</w:t>
              </w:r>
            </w:hyperlink>
            <w:r w:rsidR="002F042B" w:rsidRPr="002F042B">
              <w:rPr>
                <w:rFonts w:ascii="Bradley Hand ITC" w:hAnsi="Bradley Hand ITC"/>
                <w:sz w:val="24"/>
                <w:szCs w:val="24"/>
              </w:rPr>
              <w:t xml:space="preserve"> -.  It is free for 30 days. Can support with English and </w:t>
            </w:r>
            <w:proofErr w:type="spellStart"/>
            <w:r w:rsidR="002F042B" w:rsidRPr="002F042B">
              <w:rPr>
                <w:rFonts w:ascii="Bradley Hand ITC" w:hAnsi="Bradley Hand ITC"/>
                <w:sz w:val="24"/>
                <w:szCs w:val="24"/>
              </w:rPr>
              <w:t>maths</w:t>
            </w:r>
            <w:proofErr w:type="spellEnd"/>
            <w:r w:rsidR="002F042B" w:rsidRPr="002F042B">
              <w:rPr>
                <w:rFonts w:ascii="Bradley Hand ITC" w:hAnsi="Bradley Hand ITC"/>
                <w:sz w:val="24"/>
                <w:szCs w:val="24"/>
              </w:rPr>
              <w:t xml:space="preserve">. </w:t>
            </w:r>
          </w:p>
          <w:p w:rsidR="007A5756" w:rsidRPr="001B3E8F" w:rsidRDefault="006F1EF0" w:rsidP="000C433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hyperlink r:id="rId21" w:history="1">
              <w:r w:rsidR="000C433F"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BBC </w:t>
              </w:r>
              <w:proofErr w:type="spellStart"/>
              <w:r w:rsidR="000C433F"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Bitesize</w:t>
              </w:r>
              <w:proofErr w:type="spellEnd"/>
              <w:r w:rsidR="000C433F"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 daily lessons</w:t>
              </w:r>
            </w:hyperlink>
            <w:r w:rsidR="000C433F"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</w:t>
            </w:r>
          </w:p>
          <w:p w:rsidR="00CD6840" w:rsidRPr="001B3E8F" w:rsidRDefault="006F1EF0" w:rsidP="000C433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hyperlink r:id="rId22" w:history="1">
              <w:r w:rsidR="00CD6840" w:rsidRPr="001B3E8F">
                <w:rPr>
                  <w:rFonts w:ascii="Bradley Hand ITC" w:hAnsi="Bradley Hand ITC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https://classroomsecrets.co.uk/free-home-learning-packs/</w:t>
              </w:r>
            </w:hyperlink>
          </w:p>
          <w:p w:rsidR="000C433F" w:rsidRPr="001B3E8F" w:rsidRDefault="002F042B" w:rsidP="000C433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 xml:space="preserve"> </w:t>
            </w:r>
            <w:hyperlink r:id="rId23" w:history="1">
              <w:proofErr w:type="spellStart"/>
              <w:r w:rsidR="000C433F"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Pobble</w:t>
              </w:r>
              <w:proofErr w:type="spellEnd"/>
            </w:hyperlink>
          </w:p>
          <w:p w:rsidR="000C433F" w:rsidRPr="001B3E8F" w:rsidRDefault="000C433F" w:rsidP="000C433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</w:t>
            </w:r>
            <w:hyperlink r:id="rId24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Indoor</w:t>
              </w:r>
            </w:hyperlink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and </w:t>
            </w:r>
            <w:hyperlink r:id="rId25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Outdoor</w:t>
              </w:r>
            </w:hyperlink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English Challenges</w:t>
            </w:r>
          </w:p>
          <w:p w:rsidR="000C433F" w:rsidRPr="001B3E8F" w:rsidRDefault="000C433F" w:rsidP="00F153F0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</w:t>
            </w:r>
            <w:hyperlink r:id="rId26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Once Upon a Picture</w:t>
              </w:r>
            </w:hyperlink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  </w:t>
            </w:r>
          </w:p>
          <w:p w:rsidR="00F7280A" w:rsidRPr="001B3E8F" w:rsidRDefault="00F7280A" w:rsidP="00F14B55">
            <w:pPr>
              <w:rPr>
                <w:rFonts w:ascii="Bradley Hand ITC" w:eastAsia="Calibri" w:hAnsi="Bradley Hand ITC" w:cs="Arial"/>
                <w:b/>
                <w:sz w:val="24"/>
                <w:szCs w:val="24"/>
              </w:rPr>
            </w:pPr>
          </w:p>
        </w:tc>
      </w:tr>
      <w:tr w:rsidR="00045D7C" w:rsidRPr="001B3E8F" w:rsidTr="001B3E8F">
        <w:trPr>
          <w:trHeight w:val="1301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lastRenderedPageBreak/>
              <w:t>11:00-12:00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Maths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4B185CE4" wp14:editId="00B06A9A">
                  <wp:extent cx="642620" cy="438150"/>
                  <wp:effectExtent l="0" t="0" r="508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115" cy="450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7A5756" w:rsidRPr="001B3E8F" w:rsidRDefault="00053140" w:rsidP="001D120F">
            <w:pPr>
              <w:rPr>
                <w:rStyle w:val="Hyperlink"/>
                <w:rFonts w:ascii="Bradley Hand ITC" w:hAnsi="Bradley Hand ITC"/>
                <w:sz w:val="24"/>
                <w:szCs w:val="24"/>
              </w:rPr>
            </w:pPr>
            <w:r w:rsidRPr="001B3E8F">
              <w:rPr>
                <w:rFonts w:ascii="Bradley Hand ITC" w:hAnsi="Bradley Hand ITC"/>
                <w:sz w:val="24"/>
                <w:szCs w:val="24"/>
              </w:rPr>
              <w:t>(Guidance for parents and C</w:t>
            </w:r>
            <w:r w:rsidR="001B3E8F" w:rsidRPr="001B3E8F">
              <w:rPr>
                <w:rFonts w:ascii="Bradley Hand ITC" w:hAnsi="Bradley Hand ITC"/>
                <w:sz w:val="24"/>
                <w:szCs w:val="24"/>
              </w:rPr>
              <w:t xml:space="preserve">arers) </w:t>
            </w:r>
            <w:hyperlink r:id="rId27" w:history="1">
              <w:r w:rsidR="001D120F" w:rsidRPr="001B3E8F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https://whiterosemaths.com/homelearning/</w:t>
              </w:r>
            </w:hyperlink>
          </w:p>
          <w:p w:rsidR="001B3E8F" w:rsidRPr="001B3E8F" w:rsidRDefault="008877EF" w:rsidP="001B3E8F">
            <w:pPr>
              <w:rPr>
                <w:rFonts w:ascii="Bradley Hand ITC" w:hAnsi="Bradley Hand ITC"/>
                <w:b/>
                <w:sz w:val="24"/>
                <w:szCs w:val="24"/>
                <w:u w:val="single"/>
              </w:rPr>
            </w:pPr>
            <w:r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>Summer term- week 10- w/c 29th</w:t>
            </w:r>
            <w:r w:rsidR="001B3E8F" w:rsidRPr="001B3E8F">
              <w:rPr>
                <w:rFonts w:ascii="Bradley Hand ITC" w:hAnsi="Bradley Hand ITC"/>
                <w:b/>
                <w:sz w:val="24"/>
                <w:szCs w:val="24"/>
                <w:u w:val="single"/>
              </w:rPr>
              <w:t xml:space="preserve"> June </w:t>
            </w:r>
          </w:p>
          <w:p w:rsidR="005D1B7B" w:rsidRPr="001B3E8F" w:rsidRDefault="005D1B7B" w:rsidP="001D120F">
            <w:pPr>
              <w:rPr>
                <w:rStyle w:val="Hyperlink"/>
                <w:rFonts w:ascii="Bradley Hand ITC" w:hAnsi="Bradley Hand ITC"/>
                <w:b/>
                <w:color w:val="000000" w:themeColor="text1"/>
                <w:sz w:val="24"/>
                <w:szCs w:val="24"/>
                <w:u w:val="none"/>
              </w:rPr>
            </w:pPr>
            <w:r w:rsidRPr="001B3E8F">
              <w:rPr>
                <w:rStyle w:val="Hyperlink"/>
                <w:rFonts w:ascii="Bradley Hand ITC" w:hAnsi="Bradley Hand ITC"/>
                <w:b/>
                <w:color w:val="000000" w:themeColor="text1"/>
                <w:sz w:val="24"/>
                <w:szCs w:val="24"/>
                <w:u w:val="none"/>
              </w:rPr>
              <w:t>This li</w:t>
            </w:r>
            <w:r w:rsidR="00C95F11" w:rsidRPr="001B3E8F">
              <w:rPr>
                <w:rStyle w:val="Hyperlink"/>
                <w:rFonts w:ascii="Bradley Hand ITC" w:hAnsi="Bradley Hand ITC"/>
                <w:b/>
                <w:color w:val="000000" w:themeColor="text1"/>
                <w:sz w:val="24"/>
                <w:szCs w:val="24"/>
                <w:u w:val="none"/>
              </w:rPr>
              <w:t>nk will take you to your daily M</w:t>
            </w:r>
            <w:r w:rsidRPr="001B3E8F">
              <w:rPr>
                <w:rStyle w:val="Hyperlink"/>
                <w:rFonts w:ascii="Bradley Hand ITC" w:hAnsi="Bradley Hand ITC"/>
                <w:b/>
                <w:color w:val="000000" w:themeColor="text1"/>
                <w:sz w:val="24"/>
                <w:szCs w:val="24"/>
                <w:u w:val="none"/>
              </w:rPr>
              <w:t>aths tutorial videos.</w:t>
            </w:r>
          </w:p>
          <w:p w:rsidR="00860E1E" w:rsidRPr="001B3E8F" w:rsidRDefault="006F1EF0" w:rsidP="001D120F">
            <w:pPr>
              <w:rPr>
                <w:rFonts w:ascii="Bradley Hand ITC" w:hAnsi="Bradley Hand ITC"/>
                <w:b/>
                <w:sz w:val="24"/>
                <w:szCs w:val="24"/>
              </w:rPr>
            </w:pPr>
            <w:hyperlink r:id="rId28" w:history="1">
              <w:r w:rsidR="00860E1E" w:rsidRPr="001B3E8F">
                <w:rPr>
                  <w:rStyle w:val="Hyperlink"/>
                  <w:rFonts w:ascii="Bradley Hand ITC" w:hAnsi="Bradley Hand ITC"/>
                  <w:b/>
                  <w:sz w:val="24"/>
                  <w:szCs w:val="24"/>
                </w:rPr>
                <w:t>https://whiterosemaths.com/homelearning/year-1</w:t>
              </w:r>
            </w:hyperlink>
            <w:r w:rsidR="00860E1E" w:rsidRPr="001B3E8F">
              <w:rPr>
                <w:rFonts w:ascii="Bradley Hand ITC" w:hAnsi="Bradley Hand ITC"/>
                <w:b/>
                <w:sz w:val="24"/>
                <w:szCs w:val="24"/>
              </w:rPr>
              <w:t xml:space="preserve"> </w:t>
            </w:r>
          </w:p>
          <w:p w:rsidR="00955005" w:rsidRPr="001B3E8F" w:rsidRDefault="005D1B7B" w:rsidP="001D120F">
            <w:pPr>
              <w:rPr>
                <w:rStyle w:val="Hyperlink"/>
                <w:rFonts w:ascii="Bradley Hand ITC" w:hAnsi="Bradley Hand ITC"/>
                <w:b/>
                <w:sz w:val="24"/>
                <w:szCs w:val="24"/>
              </w:rPr>
            </w:pPr>
            <w:r w:rsidRPr="001B3E8F">
              <w:rPr>
                <w:rFonts w:ascii="Bradley Hand ITC" w:hAnsi="Bradley Hand ITC"/>
                <w:b/>
                <w:sz w:val="24"/>
                <w:szCs w:val="24"/>
              </w:rPr>
              <w:t>There are</w:t>
            </w:r>
            <w:r w:rsidR="00955005" w:rsidRPr="001B3E8F">
              <w:rPr>
                <w:rFonts w:ascii="Bradley Hand ITC" w:hAnsi="Bradley Hand ITC"/>
                <w:b/>
                <w:sz w:val="24"/>
                <w:szCs w:val="24"/>
              </w:rPr>
              <w:t xml:space="preserve"> follow up activities linked to the tutorial videos: </w:t>
            </w:r>
            <w:r w:rsidR="00955005" w:rsidRPr="001B3E8F">
              <w:rPr>
                <w:sz w:val="24"/>
                <w:szCs w:val="24"/>
              </w:rPr>
              <w:t xml:space="preserve"> </w:t>
            </w:r>
            <w:hyperlink r:id="rId29" w:history="1">
              <w:r w:rsidR="00955005" w:rsidRPr="001B3E8F">
                <w:rPr>
                  <w:rStyle w:val="Hyperlink"/>
                  <w:rFonts w:ascii="Bradley Hand ITC" w:hAnsi="Bradley Hand ITC"/>
                  <w:b/>
                  <w:sz w:val="24"/>
                  <w:szCs w:val="24"/>
                </w:rPr>
                <w:t>https://www.bbc.co.uk/bitesize/tags/zjpqqp3/year-1-and-p2-lessons</w:t>
              </w:r>
            </w:hyperlink>
          </w:p>
          <w:p w:rsidR="001B3E8F" w:rsidRPr="002F042B" w:rsidRDefault="001B3E8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  <w:r w:rsidRPr="002F042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Monday- </w:t>
            </w:r>
            <w:r w:rsidR="008877EF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>ordering numbers</w:t>
            </w:r>
          </w:p>
          <w:p w:rsidR="001B3E8F" w:rsidRPr="002F042B" w:rsidRDefault="008877E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  <w: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>Tuesday- recognising coins</w:t>
            </w:r>
          </w:p>
          <w:p w:rsidR="001B3E8F" w:rsidRPr="002F042B" w:rsidRDefault="001B3E8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  <w:r w:rsidRPr="002F042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Wednesday – </w:t>
            </w:r>
            <w:r w:rsidR="008877EF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recognising notes </w:t>
            </w:r>
          </w:p>
          <w:p w:rsidR="008877EF" w:rsidRDefault="008877E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  <w: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Thursday – recognising coins </w:t>
            </w:r>
          </w:p>
          <w:p w:rsidR="001B3E8F" w:rsidRDefault="001B3E8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  <w:r w:rsidRPr="002F042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Friday- consolidating learning – weekly </w:t>
            </w:r>
            <w:proofErr w:type="spellStart"/>
            <w:r w:rsidRPr="002F042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>maths</w:t>
            </w:r>
            <w:proofErr w:type="spellEnd"/>
            <w:r w:rsidRPr="002F042B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  <w:t xml:space="preserve"> challenge.</w:t>
            </w:r>
          </w:p>
          <w:p w:rsidR="002F042B" w:rsidRPr="002F042B" w:rsidRDefault="002F042B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</w:rPr>
            </w:pPr>
          </w:p>
          <w:p w:rsidR="001B3E8F" w:rsidRDefault="001B3E8F" w:rsidP="001D120F">
            <w:pPr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</w:pPr>
            <w:r w:rsidRPr="001B3E8F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  <w:t xml:space="preserve">If you want some extra challenges this week in </w:t>
            </w:r>
            <w:proofErr w:type="spellStart"/>
            <w:r w:rsidRPr="001B3E8F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  <w:t>maths</w:t>
            </w:r>
            <w:proofErr w:type="spellEnd"/>
            <w:r w:rsidRPr="001B3E8F">
              <w:rPr>
                <w:rStyle w:val="Hyperlink"/>
                <w:rFonts w:ascii="Bradley Hand ITC" w:hAnsi="Bradley Hand ITC"/>
                <w:color w:val="000000" w:themeColor="text1"/>
                <w:sz w:val="24"/>
                <w:szCs w:val="24"/>
                <w:u w:val="none"/>
              </w:rPr>
              <w:t xml:space="preserve"> you could visit these sites…</w:t>
            </w:r>
          </w:p>
          <w:p w:rsidR="002F042B" w:rsidRPr="002F042B" w:rsidRDefault="006F1EF0" w:rsidP="002F042B">
            <w:pPr>
              <w:rPr>
                <w:rFonts w:ascii="Bradley Hand ITC" w:hAnsi="Bradley Hand ITC"/>
                <w:kern w:val="0"/>
                <w:sz w:val="24"/>
                <w:szCs w:val="24"/>
                <w14:ligatures w14:val="none"/>
                <w14:cntxtAlts w14:val="0"/>
              </w:rPr>
            </w:pPr>
            <w:hyperlink r:id="rId30" w:history="1">
              <w:r w:rsidR="002F042B" w:rsidRPr="002F042B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https://www.themathsfactor.com</w:t>
              </w:r>
            </w:hyperlink>
            <w:r w:rsidR="002F042B" w:rsidRPr="002F042B">
              <w:rPr>
                <w:rFonts w:ascii="Bradley Hand ITC" w:hAnsi="Bradley Hand ITC"/>
                <w:sz w:val="24"/>
                <w:szCs w:val="24"/>
              </w:rPr>
              <w:t xml:space="preserve">   - Created by Carol </w:t>
            </w:r>
            <w:proofErr w:type="spellStart"/>
            <w:r w:rsidR="002F042B" w:rsidRPr="002F042B">
              <w:rPr>
                <w:rFonts w:ascii="Bradley Hand ITC" w:hAnsi="Bradley Hand ITC"/>
                <w:sz w:val="24"/>
                <w:szCs w:val="24"/>
              </w:rPr>
              <w:t>Vordeman</w:t>
            </w:r>
            <w:proofErr w:type="spellEnd"/>
            <w:r w:rsidR="002F042B" w:rsidRPr="002F042B">
              <w:rPr>
                <w:rFonts w:ascii="Bradley Hand ITC" w:hAnsi="Bradley Hand ITC"/>
                <w:sz w:val="24"/>
                <w:szCs w:val="24"/>
              </w:rPr>
              <w:t xml:space="preserve">.  Monitors and explains </w:t>
            </w:r>
            <w:proofErr w:type="spellStart"/>
            <w:r w:rsidR="002F042B" w:rsidRPr="002F042B">
              <w:rPr>
                <w:rFonts w:ascii="Bradley Hand ITC" w:hAnsi="Bradley Hand ITC"/>
                <w:sz w:val="24"/>
                <w:szCs w:val="24"/>
              </w:rPr>
              <w:t>maths</w:t>
            </w:r>
            <w:proofErr w:type="spellEnd"/>
            <w:r w:rsidR="002F042B" w:rsidRPr="002F042B">
              <w:rPr>
                <w:rFonts w:ascii="Bradley Hand ITC" w:hAnsi="Bradley Hand ITC"/>
                <w:sz w:val="24"/>
                <w:szCs w:val="24"/>
              </w:rPr>
              <w:t xml:space="preserve"> functions and is free until the end of this school term, though parents will need to register. </w:t>
            </w:r>
          </w:p>
          <w:p w:rsidR="001D120F" w:rsidRPr="001B3E8F" w:rsidRDefault="006F1EF0" w:rsidP="001D120F">
            <w:pPr>
              <w:rPr>
                <w:rFonts w:ascii="Bradley Hand ITC" w:hAnsi="Bradley Hand ITC"/>
                <w:sz w:val="24"/>
                <w:szCs w:val="24"/>
              </w:rPr>
            </w:pPr>
            <w:hyperlink r:id="rId31" w:history="1">
              <w:r w:rsidR="002F042B" w:rsidRPr="00BE755C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https://whiterosemaths.com/resources/classroomresources/problems/page/3/</w:t>
              </w:r>
            </w:hyperlink>
          </w:p>
          <w:p w:rsidR="00045D7C" w:rsidRPr="001B3E8F" w:rsidRDefault="006F1EF0" w:rsidP="00F153F0">
            <w:pPr>
              <w:rPr>
                <w:rStyle w:val="Hyperlink"/>
                <w:rFonts w:ascii="Bradley Hand ITC" w:eastAsia="Calibri" w:hAnsi="Bradley Hand ITC"/>
                <w:color w:val="003078"/>
                <w:sz w:val="24"/>
                <w:szCs w:val="24"/>
                <w:lang w:val="en-GB"/>
              </w:rPr>
            </w:pPr>
            <w:hyperlink r:id="rId32">
              <w:r w:rsidR="001D120F" w:rsidRPr="001B3E8F">
                <w:rPr>
                  <w:rStyle w:val="Hyperlink"/>
                  <w:rFonts w:ascii="Bradley Hand ITC" w:eastAsia="Calibri" w:hAnsi="Bradley Hand ITC"/>
                  <w:color w:val="003078"/>
                  <w:sz w:val="24"/>
                  <w:szCs w:val="24"/>
                  <w:lang w:val="en-GB"/>
                </w:rPr>
                <w:t>https://www.topmarks.co.uk/maths-games</w:t>
              </w:r>
            </w:hyperlink>
          </w:p>
          <w:p w:rsidR="00D51071" w:rsidRPr="001B3E8F" w:rsidRDefault="00D51071" w:rsidP="00F153F0">
            <w:pPr>
              <w:rPr>
                <w:rFonts w:ascii="Bradley Hand ITC" w:hAnsi="Bradley Hand ITC"/>
                <w:sz w:val="24"/>
                <w:szCs w:val="24"/>
              </w:rPr>
            </w:pPr>
            <w:r w:rsidRPr="001B3E8F">
              <w:rPr>
                <w:rStyle w:val="Hyperlink"/>
                <w:rFonts w:ascii="Bradley Hand ITC" w:eastAsia="Calibri" w:hAnsi="Bradley Hand ITC"/>
                <w:color w:val="auto"/>
                <w:sz w:val="24"/>
                <w:szCs w:val="24"/>
                <w:u w:val="none"/>
                <w:lang w:val="en-GB"/>
              </w:rPr>
              <w:t>Practise the multiplication tables you are not sure of each week using this link to help you:</w:t>
            </w:r>
            <w:r w:rsidRPr="001B3E8F">
              <w:rPr>
                <w:rStyle w:val="Hyperlink"/>
                <w:rFonts w:ascii="Bradley Hand ITC" w:eastAsia="Calibri" w:hAnsi="Bradley Hand ITC"/>
                <w:color w:val="auto"/>
                <w:sz w:val="24"/>
                <w:szCs w:val="24"/>
                <w:lang w:val="en-GB"/>
              </w:rPr>
              <w:t xml:space="preserve"> </w:t>
            </w:r>
            <w:hyperlink r:id="rId33" w:history="1">
              <w:r w:rsidRPr="001B3E8F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https://www.timestables.co.uk/</w:t>
              </w:r>
            </w:hyperlink>
          </w:p>
        </w:tc>
      </w:tr>
      <w:tr w:rsidR="00045D7C" w:rsidRPr="001B3E8F" w:rsidTr="001B3E8F">
        <w:trPr>
          <w:trHeight w:val="957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lastRenderedPageBreak/>
              <w:t>12:00-1:00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Lunch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0AF64C46" wp14:editId="25D8C0FF">
                  <wp:extent cx="541325" cy="43859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16" cy="463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3399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F7280A">
            <w:pPr>
              <w:widowControl w:val="0"/>
              <w:rPr>
                <w:rFonts w:ascii="Bradley Hand ITC" w:hAnsi="Bradley Hand ITC"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> </w:t>
            </w:r>
            <w:r w:rsidR="00CD6840"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>Use this time to relax and refuel. Could you help your adult prepare lunch perhaps?</w:t>
            </w:r>
            <w:r w:rsidR="00F7280A"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 xml:space="preserve"> </w:t>
            </w:r>
            <w:r w:rsidR="00F7280A" w:rsidRPr="001B3E8F">
              <w:rPr>
                <w:rFonts w:ascii="Bradley Hand ITC" w:hAnsi="Bradley Hand ITC"/>
                <w:b/>
                <w:sz w:val="24"/>
                <w:szCs w:val="24"/>
                <w14:ligatures w14:val="none"/>
              </w:rPr>
              <w:t>Could you help set the table for lunch / dinner?</w:t>
            </w:r>
          </w:p>
        </w:tc>
      </w:tr>
      <w:tr w:rsidR="00045D7C" w:rsidRPr="001B3E8F" w:rsidTr="001B3E8F">
        <w:trPr>
          <w:trHeight w:val="914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1:00-1:30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Reading 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0770B205" wp14:editId="096A2E91">
                  <wp:extent cx="718646" cy="416967"/>
                  <wp:effectExtent l="0" t="0" r="571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559" cy="435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EC0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> </w:t>
            </w:r>
            <w:r w:rsidR="00CD6840"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 xml:space="preserve">Use this time to read and be read to. Here are some links below that might be helpful. </w:t>
            </w:r>
          </w:p>
          <w:p w:rsidR="00CD6840" w:rsidRPr="001B3E8F" w:rsidRDefault="006F1EF0" w:rsidP="0012109E">
            <w:pPr>
              <w:widowControl w:val="0"/>
              <w:rPr>
                <w:rFonts w:ascii="Bradley Hand ITC" w:hAnsi="Bradley Hand ITC" w:cs="Arial"/>
                <w:color w:val="4C2C92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hyperlink r:id="rId35" w:history="1">
              <w:r w:rsidR="00CD6840" w:rsidRPr="001B3E8F">
                <w:rPr>
                  <w:rFonts w:ascii="Bradley Hand ITC" w:hAnsi="Bradley Hand ITC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https://www.lovereading4kids.co.uk/</w:t>
              </w:r>
            </w:hyperlink>
          </w:p>
          <w:p w:rsidR="00CD6840" w:rsidRPr="001B3E8F" w:rsidRDefault="006F1EF0" w:rsidP="0012109E">
            <w:pPr>
              <w:widowControl w:val="0"/>
              <w:rPr>
                <w:rFonts w:ascii="Bradley Hand ITC" w:hAnsi="Bradley Hand ITC" w:cs="Arial"/>
                <w:color w:val="4C2C92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hyperlink r:id="rId36" w:history="1">
              <w:r w:rsidR="00CD6840" w:rsidRPr="001B3E8F">
                <w:rPr>
                  <w:rFonts w:ascii="Bradley Hand ITC" w:hAnsi="Bradley Hand ITC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https://stories.audible.com/start-listen</w:t>
              </w:r>
            </w:hyperlink>
          </w:p>
          <w:p w:rsidR="00F153F0" w:rsidRPr="001B3E8F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  <w:r w:rsidRPr="001B3E8F">
              <w:rPr>
                <w:rFonts w:ascii="Bradley Hand ITC" w:hAnsi="Bradley Hand ITC" w:cs="Arial"/>
                <w:color w:val="4C2C92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  <w:t>https://home.oxfordowl.co.uk/</w:t>
            </w:r>
          </w:p>
          <w:p w:rsidR="00F153F0" w:rsidRPr="001B3E8F" w:rsidRDefault="00F153F0" w:rsidP="0012109E">
            <w:pPr>
              <w:widowControl w:val="0"/>
              <w:rPr>
                <w:rFonts w:ascii="Bradley Hand ITC" w:hAnsi="Bradley Hand ITC" w:cs="Arial"/>
                <w:color w:val="4C2C92"/>
                <w:sz w:val="24"/>
                <w:szCs w:val="24"/>
                <w:u w:val="single"/>
                <w:bdr w:val="none" w:sz="0" w:space="0" w:color="auto" w:frame="1"/>
                <w:lang w:eastAsia="en-GB"/>
              </w:rPr>
            </w:pPr>
          </w:p>
        </w:tc>
      </w:tr>
      <w:tr w:rsidR="00045D7C" w:rsidRPr="001B3E8F" w:rsidTr="001B3E8F">
        <w:trPr>
          <w:trHeight w:val="1129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1:30– 2:30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Topic</w:t>
            </w:r>
          </w:p>
          <w:p w:rsidR="0012109E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49892A1C" wp14:editId="2E21438F">
                  <wp:extent cx="643738" cy="435268"/>
                  <wp:effectExtent l="0" t="0" r="4445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563" cy="452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FF6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F1EF0" w:rsidRDefault="006F1EF0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 xml:space="preserve">Weekly project activity on seesaw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27AB1E39" wp14:editId="76C2D60E">
                  <wp:extent cx="654567" cy="471897"/>
                  <wp:effectExtent l="0" t="0" r="0" b="444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483" cy="480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EF0" w:rsidRDefault="006F1EF0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sz w:val="24"/>
                <w:szCs w:val="24"/>
              </w:rPr>
              <w:t xml:space="preserve">Weekly picture news activity on seesaw </w:t>
            </w:r>
            <w:r>
              <w:rPr>
                <w:noProof/>
                <w14:ligatures w14:val="none"/>
                <w14:cntxtAlts w14:val="0"/>
              </w:rPr>
              <w:drawing>
                <wp:inline distT="0" distB="0" distL="0" distR="0" wp14:anchorId="7E28CA73" wp14:editId="5CAFB981">
                  <wp:extent cx="616689" cy="444589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59" cy="464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1EF0" w:rsidRDefault="006F1EF0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  <w:p w:rsidR="006F1EF0" w:rsidRDefault="006F1EF0" w:rsidP="00A25AC1">
            <w:pPr>
              <w:rPr>
                <w:rFonts w:ascii="Bradley Hand ITC" w:hAnsi="Bradley Hand ITC"/>
                <w:sz w:val="24"/>
                <w:szCs w:val="24"/>
              </w:rPr>
            </w:pPr>
            <w:hyperlink r:id="rId39" w:history="1">
              <w:r w:rsidRPr="006F1EF0">
                <w:rPr>
                  <w:rStyle w:val="Hyperlink"/>
                  <w:rFonts w:ascii="Bradley Hand ITC" w:hAnsi="Bradley Hand ITC"/>
                  <w:sz w:val="24"/>
                  <w:szCs w:val="24"/>
                </w:rPr>
                <w:t>https://www.stem.org.uk/resources/elibrary/resource/32005/listening-sounds</w:t>
              </w:r>
            </w:hyperlink>
            <w:r w:rsidRPr="006F1EF0">
              <w:rPr>
                <w:rFonts w:ascii="Bradley Hand ITC" w:hAnsi="Bradley Hand ITC"/>
                <w:sz w:val="24"/>
                <w:szCs w:val="24"/>
              </w:rPr>
              <w:t xml:space="preserve"> this week there is a video to watch on sounds with a quiz at the end.</w:t>
            </w:r>
          </w:p>
          <w:p w:rsidR="006F1EF0" w:rsidRPr="006F1EF0" w:rsidRDefault="006F1EF0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</w:p>
          <w:p w:rsidR="00A25AC1" w:rsidRPr="001B3E8F" w:rsidRDefault="00A25AC1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0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The Garden Project</w:t>
              </w:r>
            </w:hyperlink>
          </w:p>
          <w:p w:rsidR="00A25AC1" w:rsidRPr="001B3E8F" w:rsidRDefault="00A25AC1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1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Subject resources</w:t>
              </w:r>
            </w:hyperlink>
          </w:p>
          <w:p w:rsidR="00045D7C" w:rsidRPr="001B3E8F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sz w:val="24"/>
                <w:szCs w:val="24"/>
                <w:u w:val="single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2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BBC </w:t>
              </w:r>
              <w:proofErr w:type="spellStart"/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Bitesize</w:t>
              </w:r>
              <w:proofErr w:type="spellEnd"/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 daily lessons</w:t>
              </w:r>
            </w:hyperlink>
          </w:p>
          <w:p w:rsidR="00DA766E" w:rsidRDefault="00DA766E" w:rsidP="00A25AC1">
            <w:pPr>
              <w:widowControl w:val="0"/>
              <w:rPr>
                <w:rFonts w:ascii="Bradley Hand ITC" w:eastAsia="Calibri" w:hAnsi="Bradley Hand ITC" w:cs="Arial"/>
                <w:b/>
                <w:color w:val="000000" w:themeColor="text1"/>
                <w:sz w:val="24"/>
                <w:szCs w:val="24"/>
              </w:rPr>
            </w:pPr>
          </w:p>
          <w:p w:rsidR="00F14B55" w:rsidRPr="006F1EF0" w:rsidRDefault="00D70B77" w:rsidP="00A25AC1">
            <w:pPr>
              <w:widowControl w:val="0"/>
              <w:rPr>
                <w:rFonts w:ascii="Bradley Hand ITC" w:eastAsia="Calibri" w:hAnsi="Bradley Hand ITC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radley Hand ITC" w:eastAsia="Calibri" w:hAnsi="Bradley Hand ITC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045D7C" w:rsidRPr="001B3E8F" w:rsidTr="001B3E8F">
        <w:trPr>
          <w:trHeight w:val="613"/>
        </w:trPr>
        <w:tc>
          <w:tcPr>
            <w:tcW w:w="1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45D7C" w:rsidRPr="001B3E8F" w:rsidRDefault="00045D7C" w:rsidP="0012109E">
            <w:pPr>
              <w:widowControl w:val="0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lastRenderedPageBreak/>
              <w:t>2:30-3:30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25AC1" w:rsidRPr="001B3E8F" w:rsidRDefault="00045D7C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>Quiet</w:t>
            </w:r>
            <w:r w:rsidR="00A25AC1"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 /screen</w:t>
            </w:r>
            <w:r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 time</w:t>
            </w:r>
            <w:r w:rsidR="00A25AC1" w:rsidRPr="001B3E8F"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:rsidR="00045D7C" w:rsidRPr="001B3E8F" w:rsidRDefault="0012109E" w:rsidP="0012109E">
            <w:pPr>
              <w:widowControl w:val="0"/>
              <w:jc w:val="center"/>
              <w:rPr>
                <w:rFonts w:ascii="Bradley Hand ITC" w:hAnsi="Bradley Hand ITC"/>
                <w:b/>
                <w:bCs/>
                <w:sz w:val="24"/>
                <w:szCs w:val="24"/>
                <w14:ligatures w14:val="none"/>
              </w:rPr>
            </w:pPr>
            <w:r w:rsidRPr="001B3E8F">
              <w:rPr>
                <w:noProof/>
                <w:sz w:val="24"/>
                <w:szCs w:val="24"/>
              </w:rPr>
              <w:drawing>
                <wp:inline distT="0" distB="0" distL="0" distR="0" wp14:anchorId="04A858AD" wp14:editId="495E8A50">
                  <wp:extent cx="696241" cy="425302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678" cy="49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1D120F" w:rsidRPr="001B3E8F" w:rsidRDefault="00045D7C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hAnsi="Bradley Hand ITC"/>
                <w:sz w:val="24"/>
                <w:szCs w:val="24"/>
                <w14:ligatures w14:val="none"/>
              </w:rPr>
              <w:t> </w:t>
            </w:r>
            <w:r w:rsidR="001D120F" w:rsidRPr="001B3E8F">
              <w:rPr>
                <w:rFonts w:ascii="Bradley Hand ITC" w:eastAsia="Calibri" w:hAnsi="Bradley Hand ITC" w:cs="Arial"/>
                <w:sz w:val="24"/>
                <w:szCs w:val="24"/>
              </w:rPr>
              <w:t>- Drawing, painting, junk modelling, play dough</w:t>
            </w:r>
          </w:p>
          <w:p w:rsidR="001D120F" w:rsidRPr="001B3E8F" w:rsidRDefault="001D120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Baking</w:t>
            </w:r>
          </w:p>
          <w:p w:rsidR="001D120F" w:rsidRPr="001B3E8F" w:rsidRDefault="001D120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Jigsaws</w:t>
            </w:r>
          </w:p>
          <w:p w:rsidR="001D120F" w:rsidRPr="001B3E8F" w:rsidRDefault="001D120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Listening to/making music</w:t>
            </w:r>
          </w:p>
          <w:p w:rsidR="001D120F" w:rsidRPr="001B3E8F" w:rsidRDefault="001D120F" w:rsidP="001D120F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>- Board games</w:t>
            </w:r>
          </w:p>
          <w:p w:rsidR="00A25AC1" w:rsidRPr="001B3E8F" w:rsidRDefault="00A25AC1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4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Outdoor art activities</w:t>
              </w:r>
            </w:hyperlink>
          </w:p>
          <w:p w:rsidR="00A25AC1" w:rsidRPr="001B3E8F" w:rsidRDefault="00A25AC1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5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Card games</w:t>
              </w:r>
            </w:hyperlink>
          </w:p>
          <w:p w:rsidR="00A25AC1" w:rsidRPr="001B3E8F" w:rsidRDefault="00A25AC1" w:rsidP="00A25AC1">
            <w:pPr>
              <w:rPr>
                <w:rFonts w:ascii="Bradley Hand ITC" w:eastAsia="Calibri" w:hAnsi="Bradley Hand ITC" w:cs="Arial"/>
                <w:sz w:val="24"/>
                <w:szCs w:val="24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6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Online </w:t>
              </w:r>
              <w:proofErr w:type="spellStart"/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maths</w:t>
              </w:r>
              <w:proofErr w:type="spellEnd"/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 xml:space="preserve"> games</w:t>
              </w:r>
            </w:hyperlink>
          </w:p>
          <w:p w:rsidR="00CD6840" w:rsidRPr="001B3E8F" w:rsidRDefault="00A25AC1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sz w:val="24"/>
                <w:szCs w:val="24"/>
                <w:u w:val="single"/>
              </w:rPr>
            </w:pPr>
            <w:r w:rsidRPr="001B3E8F">
              <w:rPr>
                <w:rFonts w:ascii="Bradley Hand ITC" w:eastAsia="Calibri" w:hAnsi="Bradley Hand ITC" w:cs="Arial"/>
                <w:sz w:val="24"/>
                <w:szCs w:val="24"/>
              </w:rPr>
              <w:t xml:space="preserve">- </w:t>
            </w:r>
            <w:hyperlink r:id="rId47" w:history="1">
              <w:r w:rsidRPr="001B3E8F">
                <w:rPr>
                  <w:rFonts w:ascii="Bradley Hand ITC" w:eastAsia="Calibri" w:hAnsi="Bradley Hand ITC" w:cs="Arial"/>
                  <w:color w:val="0563C1"/>
                  <w:sz w:val="24"/>
                  <w:szCs w:val="24"/>
                  <w:u w:val="single"/>
                </w:rPr>
                <w:t>Lego challenges</w:t>
              </w:r>
            </w:hyperlink>
          </w:p>
          <w:p w:rsidR="001D120F" w:rsidRPr="001B3E8F" w:rsidRDefault="001D120F" w:rsidP="00A25AC1">
            <w:pPr>
              <w:widowControl w:val="0"/>
              <w:rPr>
                <w:rFonts w:ascii="Bradley Hand ITC" w:eastAsia="Calibri" w:hAnsi="Bradley Hand ITC" w:cs="Arial"/>
                <w:color w:val="0563C1"/>
                <w:sz w:val="24"/>
                <w:szCs w:val="24"/>
                <w:u w:val="single"/>
              </w:rPr>
            </w:pPr>
            <w:r w:rsidRPr="001B3E8F">
              <w:rPr>
                <w:rFonts w:ascii="Bradley Hand ITC" w:eastAsia="Calibri" w:hAnsi="Bradley Hand ITC" w:cs="Arial"/>
                <w:color w:val="auto"/>
                <w:sz w:val="24"/>
                <w:szCs w:val="24"/>
              </w:rPr>
              <w:t>This website below offers some additional complementary ideas for indoor and outdoor learning activities</w:t>
            </w:r>
            <w:r w:rsidRPr="001B3E8F">
              <w:rPr>
                <w:rFonts w:ascii="Bradley Hand ITC" w:eastAsia="Calibri" w:hAnsi="Bradley Hand ITC" w:cs="Arial"/>
                <w:color w:val="0563C1"/>
                <w:sz w:val="24"/>
                <w:szCs w:val="24"/>
                <w:u w:val="single"/>
              </w:rPr>
              <w:t>:</w:t>
            </w:r>
          </w:p>
          <w:p w:rsidR="001D120F" w:rsidRPr="001B3E8F" w:rsidRDefault="006F1EF0" w:rsidP="00A25AC1">
            <w:pPr>
              <w:widowControl w:val="0"/>
              <w:rPr>
                <w:rFonts w:ascii="Bradley Hand ITC" w:hAnsi="Bradley Hand ITC"/>
                <w:sz w:val="24"/>
                <w:szCs w:val="24"/>
                <w14:ligatures w14:val="none"/>
              </w:rPr>
            </w:pPr>
            <w:hyperlink r:id="rId48" w:history="1">
              <w:r w:rsidR="00853811" w:rsidRPr="001B3E8F">
                <w:rPr>
                  <w:rStyle w:val="Hyperlink"/>
                  <w:rFonts w:ascii="Bradley Hand ITC" w:hAnsi="Bradley Hand ITC"/>
                  <w:sz w:val="24"/>
                  <w:szCs w:val="24"/>
                  <w14:ligatures w14:val="none"/>
                </w:rPr>
                <w:t>https://www.cambslearntogether.co.uk/asset-library/CCC-Home-Learning-Parents-Guide.pdf</w:t>
              </w:r>
            </w:hyperlink>
          </w:p>
        </w:tc>
      </w:tr>
    </w:tbl>
    <w:p w:rsidR="007C4070" w:rsidRPr="001B3E8F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p w:rsidR="007C4070" w:rsidRPr="00045D7C" w:rsidRDefault="007C4070" w:rsidP="00A25AC1">
      <w:pPr>
        <w:spacing w:after="0" w:line="240" w:lineRule="auto"/>
        <w:rPr>
          <w:rFonts w:ascii="Arial Rounded MT Bold" w:hAnsi="Arial Rounded MT Bold" w:cs="Times New Roman"/>
          <w:color w:val="auto"/>
          <w:kern w:val="0"/>
          <w:sz w:val="44"/>
          <w:szCs w:val="44"/>
          <w14:ligatures w14:val="none"/>
          <w14:cntxtAlts w14:val="0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DA826EC" wp14:editId="12D9191C">
            <wp:extent cx="5943600" cy="4117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4070" w:rsidRPr="00045D7C">
      <w:headerReference w:type="default" r:id="rId5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3DA" w:rsidRDefault="00CB63DA" w:rsidP="00CB63DA">
      <w:pPr>
        <w:spacing w:after="0" w:line="240" w:lineRule="auto"/>
      </w:pPr>
      <w:r>
        <w:separator/>
      </w:r>
    </w:p>
  </w:endnote>
  <w:end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3DA" w:rsidRDefault="00CB63DA" w:rsidP="00CB63DA">
      <w:pPr>
        <w:spacing w:after="0" w:line="240" w:lineRule="auto"/>
      </w:pPr>
      <w:r>
        <w:separator/>
      </w:r>
    </w:p>
  </w:footnote>
  <w:footnote w:type="continuationSeparator" w:id="0">
    <w:p w:rsidR="00CB63DA" w:rsidRDefault="00CB63DA" w:rsidP="00CB6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C1" w:rsidRPr="00045D7C" w:rsidRDefault="00A25AC1" w:rsidP="00DA766E">
    <w:pPr>
      <w:spacing w:after="0" w:line="240" w:lineRule="auto"/>
      <w:jc w:val="center"/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</w:pPr>
    <w:r w:rsidRPr="00045D7C"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Year 1</w:t>
    </w:r>
    <w:r w:rsidR="009B71A8"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- 29</w:t>
    </w:r>
    <w:r w:rsidR="001B3E8F">
      <w:rPr>
        <w:rFonts w:ascii="Arial Rounded MT Bold" w:hAnsi="Arial Rounded MT Bold" w:cs="Times New Roman"/>
        <w:color w:val="auto"/>
        <w:kern w:val="0"/>
        <w:sz w:val="44"/>
        <w:szCs w:val="44"/>
        <w14:ligatures w14:val="none"/>
        <w14:cntxtAlts w14:val="0"/>
      </w:rPr>
      <w:t>.6.20</w:t>
    </w:r>
  </w:p>
  <w:p w:rsidR="00A25AC1" w:rsidRDefault="00A25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3964"/>
    <w:multiLevelType w:val="hybridMultilevel"/>
    <w:tmpl w:val="8C0A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A24"/>
    <w:multiLevelType w:val="hybridMultilevel"/>
    <w:tmpl w:val="4E94D536"/>
    <w:lvl w:ilvl="0" w:tplc="268C26D6">
      <w:numFmt w:val="bullet"/>
      <w:lvlText w:val="-"/>
      <w:lvlJc w:val="left"/>
      <w:pPr>
        <w:ind w:left="720" w:hanging="360"/>
      </w:pPr>
      <w:rPr>
        <w:rFonts w:ascii="Bradley Hand ITC" w:eastAsia="Times New Roman" w:hAnsi="Bradley Hand IT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480"/>
    <w:multiLevelType w:val="hybridMultilevel"/>
    <w:tmpl w:val="86D40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27D3F"/>
    <w:multiLevelType w:val="hybridMultilevel"/>
    <w:tmpl w:val="66C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5633A"/>
    <w:multiLevelType w:val="multilevel"/>
    <w:tmpl w:val="E266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7C"/>
    <w:rsid w:val="00045D7C"/>
    <w:rsid w:val="00053140"/>
    <w:rsid w:val="000C433F"/>
    <w:rsid w:val="0012109E"/>
    <w:rsid w:val="001B3E8F"/>
    <w:rsid w:val="001D120F"/>
    <w:rsid w:val="0029072C"/>
    <w:rsid w:val="002943F5"/>
    <w:rsid w:val="002F042B"/>
    <w:rsid w:val="003F196E"/>
    <w:rsid w:val="005D1B7B"/>
    <w:rsid w:val="006F1EF0"/>
    <w:rsid w:val="007376C7"/>
    <w:rsid w:val="007A282F"/>
    <w:rsid w:val="007A5756"/>
    <w:rsid w:val="007C4070"/>
    <w:rsid w:val="0083684C"/>
    <w:rsid w:val="00853811"/>
    <w:rsid w:val="00860E1E"/>
    <w:rsid w:val="008843C7"/>
    <w:rsid w:val="008877EF"/>
    <w:rsid w:val="00955005"/>
    <w:rsid w:val="009650A4"/>
    <w:rsid w:val="009B71A8"/>
    <w:rsid w:val="00A25AC1"/>
    <w:rsid w:val="00A57C5F"/>
    <w:rsid w:val="00B017BE"/>
    <w:rsid w:val="00C95F11"/>
    <w:rsid w:val="00CB07D4"/>
    <w:rsid w:val="00CB63DA"/>
    <w:rsid w:val="00CD6840"/>
    <w:rsid w:val="00D51071"/>
    <w:rsid w:val="00D70B77"/>
    <w:rsid w:val="00DA766E"/>
    <w:rsid w:val="00F02C31"/>
    <w:rsid w:val="00F14B55"/>
    <w:rsid w:val="00F153F0"/>
    <w:rsid w:val="00F7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39AE"/>
  <w15:chartTrackingRefBased/>
  <w15:docId w15:val="{40831987-095E-408E-8EA8-942F1049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7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6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DA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1D12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57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honicsplay.co.uk/" TargetMode="External"/><Relationship Id="rId18" Type="http://schemas.openxmlformats.org/officeDocument/2006/relationships/image" Target="media/image5.png"/><Relationship Id="rId26" Type="http://schemas.openxmlformats.org/officeDocument/2006/relationships/hyperlink" Target="https://www.onceuponapicture.co.uk/" TargetMode="External"/><Relationship Id="rId39" Type="http://schemas.openxmlformats.org/officeDocument/2006/relationships/hyperlink" Target="https://www.stem.org.uk/resources/elibrary/resource/32005/listening-sounds" TargetMode="External"/><Relationship Id="rId21" Type="http://schemas.openxmlformats.org/officeDocument/2006/relationships/hyperlink" Target="https://www.bbc.co.uk/bitesize/dailylessons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bbc.co.uk/bitesize/dailylessons" TargetMode="External"/><Relationship Id="rId47" Type="http://schemas.openxmlformats.org/officeDocument/2006/relationships/hyperlink" Target="https://thatbricklife.com/wp-content/uploads/2020/03/LEGO30daysofplay.pdf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9" Type="http://schemas.openxmlformats.org/officeDocument/2006/relationships/hyperlink" Target="https://www.bbc.co.uk/bitesize/tags/zjpqqp3/year-1-and-p2-lessons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www.cambslearntogether.co.uk/asset-library/20-English-challenges-KS1.pdf" TargetMode="External"/><Relationship Id="rId32" Type="http://schemas.openxmlformats.org/officeDocument/2006/relationships/hyperlink" Target="https://www.topmarks.co.uk/maths-games" TargetMode="External"/><Relationship Id="rId37" Type="http://schemas.openxmlformats.org/officeDocument/2006/relationships/image" Target="media/image8.png"/><Relationship Id="rId40" Type="http://schemas.openxmlformats.org/officeDocument/2006/relationships/hyperlink" Target="https://www.cambslearntogether.co.uk/asset-library/Garden-Project3.pdf" TargetMode="External"/><Relationship Id="rId45" Type="http://schemas.openxmlformats.org/officeDocument/2006/relationships/hyperlink" Target="https://www.cambslearntogether.co.uk/asset-library/Card-Games-Ideas-for-Famili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ruthmiskin.com/" TargetMode="External"/><Relationship Id="rId23" Type="http://schemas.openxmlformats.org/officeDocument/2006/relationships/hyperlink" Target="https://www.pobble365.com/" TargetMode="External"/><Relationship Id="rId28" Type="http://schemas.openxmlformats.org/officeDocument/2006/relationships/hyperlink" Target="https://whiterosemaths.com/homelearning/year-1" TargetMode="External"/><Relationship Id="rId36" Type="http://schemas.openxmlformats.org/officeDocument/2006/relationships/hyperlink" Target="https://stories.audible.com/start-listen" TargetMode="External"/><Relationship Id="rId49" Type="http://schemas.openxmlformats.org/officeDocument/2006/relationships/image" Target="media/image11.png"/><Relationship Id="rId10" Type="http://schemas.openxmlformats.org/officeDocument/2006/relationships/hyperlink" Target="https://www.youtube.com/user/CosmicKidsYoga" TargetMode="External"/><Relationship Id="rId19" Type="http://schemas.openxmlformats.org/officeDocument/2006/relationships/image" Target="media/image6.png"/><Relationship Id="rId31" Type="http://schemas.openxmlformats.org/officeDocument/2006/relationships/hyperlink" Target="https://whiterosemaths.com/resources/classroomresources/problems/page/3/" TargetMode="External"/><Relationship Id="rId44" Type="http://schemas.openxmlformats.org/officeDocument/2006/relationships/hyperlink" Target="https://www.cambslearntogether.co.uk/asset-library/Outdoor-Art-Project.pdf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10-minute-shake-up/shake-ups" TargetMode="External"/><Relationship Id="rId14" Type="http://schemas.openxmlformats.org/officeDocument/2006/relationships/hyperlink" Target="https://monsterphonics.com/" TargetMode="External"/><Relationship Id="rId22" Type="http://schemas.openxmlformats.org/officeDocument/2006/relationships/hyperlink" Target="https://classroomsecrets.co.uk/free-home-learning-packs/" TargetMode="External"/><Relationship Id="rId27" Type="http://schemas.openxmlformats.org/officeDocument/2006/relationships/hyperlink" Target="https://whiterosemaths.com/homelearning/" TargetMode="External"/><Relationship Id="rId30" Type="http://schemas.openxmlformats.org/officeDocument/2006/relationships/hyperlink" Target="https://www.themathsfactor.com/schools/" TargetMode="External"/><Relationship Id="rId35" Type="http://schemas.openxmlformats.org/officeDocument/2006/relationships/hyperlink" Target="https://www.lovereading4kids.co.uk/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s://www.cambslearntogether.co.uk/asset-library/CCC-Home-Learning-Parents-Guide.pdf" TargetMode="External"/><Relationship Id="rId8" Type="http://schemas.openxmlformats.org/officeDocument/2006/relationships/hyperlink" Target="https://www.youtube.com/watch?v=QGYXh_G8X6A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P_FbjYUP_UtldV2K_-niWw/featured?disable_polymer=1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cambslearntogether.co.uk/home-learning/challenges" TargetMode="External"/><Relationship Id="rId33" Type="http://schemas.openxmlformats.org/officeDocument/2006/relationships/hyperlink" Target="https://www.timestables.co.uk/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s://www.topmarks.co.uk/maths-games/hit-the-button" TargetMode="External"/><Relationship Id="rId20" Type="http://schemas.openxmlformats.org/officeDocument/2006/relationships/hyperlink" Target="https://readingeggs.co.uk/" TargetMode="External"/><Relationship Id="rId41" Type="http://schemas.openxmlformats.org/officeDocument/2006/relationships/hyperlink" Target="https://www.cambslearntogether.co.uk/home-learning/other-subje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Edwards</dc:creator>
  <cp:keywords/>
  <dc:description/>
  <cp:lastModifiedBy>Rebecca Edwards</cp:lastModifiedBy>
  <cp:revision>4</cp:revision>
  <dcterms:created xsi:type="dcterms:W3CDTF">2020-06-26T05:41:00Z</dcterms:created>
  <dcterms:modified xsi:type="dcterms:W3CDTF">2020-06-28T07:41:00Z</dcterms:modified>
</cp:coreProperties>
</file>